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4B" w:rsidRPr="00434C4B" w:rsidRDefault="00434C4B" w:rsidP="0029537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План </w:t>
      </w:r>
      <w:proofErr w:type="spellStart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роботи</w:t>
      </w:r>
      <w:proofErr w:type="spellEnd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з педагогами </w:t>
      </w:r>
      <w:proofErr w:type="spellStart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щодо</w:t>
      </w:r>
      <w:proofErr w:type="spellEnd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  <w:proofErr w:type="spellStart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ознайомлення</w:t>
      </w:r>
      <w:proofErr w:type="spellEnd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  <w:proofErr w:type="spellStart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дітей</w:t>
      </w:r>
      <w:proofErr w:type="spellEnd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із</w:t>
      </w:r>
      <w:proofErr w:type="spellEnd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  <w:proofErr w:type="spellStart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традиціями</w:t>
      </w:r>
      <w:proofErr w:type="spellEnd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proofErr w:type="gramStart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</w:t>
      </w:r>
      <w:proofErr w:type="gramEnd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ідного</w:t>
      </w:r>
      <w:proofErr w:type="spellEnd"/>
      <w:r w:rsidRPr="00434C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краю</w:t>
      </w:r>
      <w:bookmarkStart w:id="0" w:name="_GoBack"/>
      <w:bookmarkEnd w:id="0"/>
    </w:p>
    <w:tbl>
      <w:tblPr>
        <w:tblW w:w="0" w:type="auto"/>
        <w:tblCellSpacing w:w="15" w:type="dxa"/>
        <w:tblInd w:w="-9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2"/>
        <w:gridCol w:w="1526"/>
        <w:gridCol w:w="2380"/>
      </w:tblGrid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Змі</w:t>
            </w:r>
            <w:proofErr w:type="gramStart"/>
            <w:r w:rsidRPr="0043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Pr="0043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Відповідальний</w:t>
            </w:r>
            <w:proofErr w:type="spellEnd"/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Проаналізувати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оперативного</w:t>
            </w:r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контролю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національно-патріотичного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виховання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 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усіх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вікових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групах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визначити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переваги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недоліки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роботі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педагогів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 10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жовтня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-методист</w:t>
            </w:r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Провести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педгодину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результатами контролю,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педагогам </w:t>
            </w:r>
            <w:hyperlink r:id="rId5" w:tgtFrame="_blank" w:history="1">
              <w:proofErr w:type="spellStart"/>
              <w:r w:rsidRPr="00434C4B">
                <w:rPr>
                  <w:rFonts w:ascii="Times New Roman" w:eastAsiaTheme="minorEastAsia" w:hAnsi="Times New Roman" w:cs="Times New Roman"/>
                  <w:sz w:val="24"/>
                  <w:szCs w:val="24"/>
                  <w:u w:val="single"/>
                  <w:lang w:eastAsia="ru-RU"/>
                </w:rPr>
                <w:t>рекомендації</w:t>
              </w:r>
              <w:proofErr w:type="spellEnd"/>
              <w:r w:rsidRPr="00434C4B">
                <w:rPr>
                  <w:rFonts w:ascii="Times New Roman" w:eastAsiaTheme="minorEastAsia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434C4B">
                <w:rPr>
                  <w:rFonts w:ascii="Times New Roman" w:eastAsiaTheme="minorEastAsia" w:hAnsi="Times New Roman" w:cs="Times New Roman"/>
                  <w:sz w:val="24"/>
                  <w:szCs w:val="24"/>
                  <w:u w:val="single"/>
                  <w:lang w:eastAsia="ru-RU"/>
                </w:rPr>
                <w:t>щодо</w:t>
              </w:r>
              <w:proofErr w:type="spellEnd"/>
              <w:r w:rsidRPr="00434C4B">
                <w:rPr>
                  <w:rFonts w:ascii="Times New Roman" w:eastAsiaTheme="minorEastAsia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434C4B">
                <w:rPr>
                  <w:rFonts w:ascii="Times New Roman" w:eastAsiaTheme="minorEastAsia" w:hAnsi="Times New Roman" w:cs="Times New Roman"/>
                  <w:sz w:val="24"/>
                  <w:szCs w:val="24"/>
                  <w:u w:val="single"/>
                  <w:lang w:eastAsia="ru-RU"/>
                </w:rPr>
                <w:t>подальшої</w:t>
              </w:r>
              <w:proofErr w:type="spellEnd"/>
              <w:r w:rsidRPr="00434C4B">
                <w:rPr>
                  <w:rFonts w:ascii="Times New Roman" w:eastAsiaTheme="minorEastAsia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434C4B">
                <w:rPr>
                  <w:rFonts w:ascii="Times New Roman" w:eastAsiaTheme="minorEastAsia" w:hAnsi="Times New Roman" w:cs="Times New Roman"/>
                  <w:sz w:val="24"/>
                  <w:szCs w:val="24"/>
                  <w:u w:val="single"/>
                  <w:lang w:eastAsia="ru-RU"/>
                </w:rPr>
                <w:t>роботи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жовтня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Організувати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круглий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якими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історичними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сучасними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традиціями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рідного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краю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потрібно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ознайомлювати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дошкільників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15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листопада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-методист,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призначені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фахівці</w:t>
            </w:r>
            <w:proofErr w:type="spellEnd"/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педагогам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рекомендації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розповісти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дітям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 </w:t>
            </w:r>
            <w:proofErr w:type="spellStart"/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ідний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край»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15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истопада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-методист</w:t>
            </w:r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Провести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консультацію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базових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принципів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дотримувати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 час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ознайомлення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дошкільників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традиціями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рідного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краю»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Останній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тиждень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истопада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4C4B" w:rsidRDefault="00434C4B"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-методист</w:t>
            </w:r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Проаналізувати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оформлення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народознавчих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осередків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всіх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вікових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групах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рекомендації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удосконалення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Перший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тиждень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4C4B" w:rsidRDefault="00434C4B"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-методист</w:t>
            </w:r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ідготувати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педагогів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шпаргалку «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розмістити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 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осередку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народознавства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кожній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віковій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групі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25 листопада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Члени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робочої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Організувати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семінар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-практикум «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Регіональний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компонент в 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національно-патріотичного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виховання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29537D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21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-методист,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призначені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фахівці</w:t>
            </w:r>
            <w:proofErr w:type="spellEnd"/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Скласти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анотований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перелі</w:t>
            </w:r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статей у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періодичних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виданнях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 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tgtFrame="_blank" w:history="1">
              <w:proofErr w:type="spellStart"/>
              <w:r w:rsidRPr="00434C4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національно-патріотичного</w:t>
              </w:r>
              <w:proofErr w:type="spellEnd"/>
              <w:r w:rsidRPr="00434C4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434C4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виховання</w:t>
              </w:r>
              <w:proofErr w:type="spellEnd"/>
              <w:r w:rsidRPr="00434C4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434C4B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дошкільників</w:t>
              </w:r>
              <w:proofErr w:type="spellEnd"/>
            </w:hyperlink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ознайомити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 ними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педколектив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29537D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 25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Члени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робочої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Провести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консультацію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«Як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говорити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дітьми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традиції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та 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сучасність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29537D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 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6 грудня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Практичний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психолог</w:t>
            </w:r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ідготувати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методичні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рекомендації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Ознайомлюємо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традиціями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святкування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народних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державних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свят»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29537D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Перший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тиждень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-методист, члени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робочої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групи</w:t>
            </w:r>
            <w:proofErr w:type="spellEnd"/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Провести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ділову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Сучасна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народною</w:t>
            </w:r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іграшкою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29537D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-методист,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призначені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фахівці</w:t>
            </w:r>
            <w:proofErr w:type="spellEnd"/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Надати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педагогам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методичну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ідтримку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планування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ознайомлення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традиціями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рідного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краю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запитами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-методист</w:t>
            </w:r>
          </w:p>
        </w:tc>
      </w:tr>
      <w:tr w:rsidR="00434C4B" w:rsidRPr="00434C4B" w:rsidTr="0029537D">
        <w:trPr>
          <w:tblCellSpacing w:w="15" w:type="dxa"/>
        </w:trPr>
        <w:tc>
          <w:tcPr>
            <w:tcW w:w="6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Провести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анкетування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педагогів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Ознайомлення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 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традиціями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ідного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краю: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перспективи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опрацювати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спланувати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подальшу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роботу з педагогами за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цим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напрямом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29537D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Останній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тиждень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uk-UA" w:eastAsia="ru-RU"/>
              </w:rPr>
              <w:t>грудня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4C4B" w:rsidRPr="00434C4B" w:rsidRDefault="00434C4B" w:rsidP="00434C4B">
            <w:pPr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Вихователь</w:t>
            </w:r>
            <w:proofErr w:type="spellEnd"/>
            <w:r w:rsidRPr="00434C4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-методист</w:t>
            </w:r>
          </w:p>
        </w:tc>
      </w:tr>
    </w:tbl>
    <w:p w:rsidR="00434C4B" w:rsidRPr="00434C4B" w:rsidRDefault="00434C4B">
      <w:pPr>
        <w:rPr>
          <w:lang w:val="uk-UA"/>
        </w:rPr>
      </w:pPr>
    </w:p>
    <w:sectPr w:rsidR="00434C4B" w:rsidRPr="00434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C4B"/>
    <w:rsid w:val="0029537D"/>
    <w:rsid w:val="00434C4B"/>
    <w:rsid w:val="00E6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/965818" TargetMode="External"/><Relationship Id="rId5" Type="http://schemas.openxmlformats.org/officeDocument/2006/relationships/hyperlink" Target="/7506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ВЕСЕЛКА_1</dc:creator>
  <cp:lastModifiedBy>ВЕСЕЛКА_1</cp:lastModifiedBy>
  <cp:revision>1</cp:revision>
  <dcterms:created xsi:type="dcterms:W3CDTF">2025-03-19T07:11:00Z</dcterms:created>
  <dcterms:modified xsi:type="dcterms:W3CDTF">2025-03-19T08:03:00Z</dcterms:modified>
</cp:coreProperties>
</file>